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附件1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2018年入职</w:t>
      </w:r>
      <w:r>
        <w:rPr>
          <w:rFonts w:hint="default" w:ascii="Times New Roman" w:hAnsi="Times New Roman" w:cs="Times New Roman"/>
          <w:b/>
          <w:sz w:val="28"/>
          <w:szCs w:val="28"/>
        </w:rPr>
        <w:t>教师名单</w:t>
      </w:r>
    </w:p>
    <w:tbl>
      <w:tblPr>
        <w:tblStyle w:val="5"/>
        <w:tblW w:w="82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3794"/>
        <w:gridCol w:w="2535"/>
        <w:gridCol w:w="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lang w:val="en-US" w:eastAsia="zh-CN"/>
              </w:rPr>
              <w:t>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林良旭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朱天彬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璐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耐火材料与冶金国家重点实验室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文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耐火材料与冶金国家重点实验室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韬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芬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雅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玲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王晓强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王雯静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机械自动化学院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飞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机械自动化学院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华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任正伟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林恒福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王树申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游向荣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博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恺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翔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包乐媛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文法与经济学院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张荆红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文法与经济学院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菲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芳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佩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李瑞雯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王悦怡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瑜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李诚予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张光权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波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袁益忠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薛楠楠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斌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囝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李紫瑶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硕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 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玉散•阿卜杜瓦依提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向思诺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范安铭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哲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邓小龙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斌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扬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梁晶晶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李升岚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努尔斯曼古丽•吾舒尔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玛依努尔•买地亚尔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伟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李艾强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/>
    <w:p>
      <w:pPr>
        <w:widowControl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201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28"/>
          <w:szCs w:val="28"/>
        </w:rPr>
        <w:t>年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入职教师名单</w:t>
      </w:r>
    </w:p>
    <w:tbl>
      <w:tblPr>
        <w:tblStyle w:val="5"/>
        <w:tblW w:w="821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25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2"/>
              </w:rPr>
            </w:pPr>
            <w:r>
              <w:rPr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382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</w:rPr>
              <w:t>学院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85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威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洋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陈晓琳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宁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星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国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耐火材料与冶金国家重点实验室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付绿平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耐火材料与冶金国家重点实验室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宝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耐火材料与冶金国家重点实验室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郭秦敏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梅军鹏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李功文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胜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阳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彭琨琨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谭乔西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唤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岚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徐继坤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张思龙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  阳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机械自动化学院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罗石元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机械自动化学院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黄千稳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机械自动化学院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昕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林晓丽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甘玉泉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肖细明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璇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王华伟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刘华明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邓小康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超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徐承晨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邱文秀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萍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孙健红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许子芬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勇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欢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周经姣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文法与经济学院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马占利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文法与经济学院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阮冬燕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文法与经济学院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郭晓虹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协同创新中心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锋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宋笑影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辉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浮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陈志环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张云权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超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珍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张晓熙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杨金融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张洪铭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骞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胡南燕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黎青青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叶子聪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刘芮林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工程训练中心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邓笛莎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李玉飞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向钦勇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超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刘广胜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  斌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  贵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杜逸涵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郭恺茗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郭家麒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周玉瑾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金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罗思宇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桂泽红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勋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田建丰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>
      <w:pPr>
        <w:adjustRightInd w:val="0"/>
        <w:snapToGrid w:val="0"/>
        <w:spacing w:before="312" w:beforeLines="100" w:line="348" w:lineRule="auto"/>
        <w:ind w:firstLine="560" w:firstLineChars="200"/>
      </w:pPr>
      <w:r>
        <w:rPr>
          <w:rFonts w:hint="eastAsia" w:ascii="Times New Roman"/>
          <w:sz w:val="28"/>
          <w:szCs w:val="28"/>
        </w:rPr>
        <w:t>诚挚、热情</w:t>
      </w:r>
      <w:r>
        <w:rPr>
          <w:rFonts w:ascii="Times New Roman"/>
          <w:sz w:val="28"/>
          <w:szCs w:val="28"/>
        </w:rPr>
        <w:t>欢迎广大老师积极</w:t>
      </w:r>
      <w:r>
        <w:rPr>
          <w:rFonts w:hint="eastAsia" w:ascii="Times New Roman"/>
          <w:sz w:val="28"/>
          <w:szCs w:val="28"/>
        </w:rPr>
        <w:t>参与！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-</w:t>
    </w:r>
    <w:r>
      <w:rPr>
        <w:rFonts w:ascii="Times New Roman" w:hAnsi="Times New Roman"/>
      </w:rPr>
      <w:t xml:space="preserve"> 4 -</w:t>
    </w:r>
    <w:r>
      <w:rPr>
        <w:rFonts w:ascii="Times New Roman" w:hAnsi="Times New Roman"/>
      </w:rPr>
      <w:fldChar w:fldCharType="end"/>
    </w:r>
  </w:p>
  <w:p>
    <w:pPr>
      <w:pStyle w:val="2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D4671"/>
    <w:rsid w:val="13253C33"/>
    <w:rsid w:val="26D10B7D"/>
    <w:rsid w:val="564D4671"/>
    <w:rsid w:val="7A2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2019-09-30T08:58:00Z</dcterms:created>
  <dc:creator>董董</dc:creator>
  <cp:lastModifiedBy>董董</cp:lastModifiedBy>
  <dcterms:modified xsi:type="dcterms:W3CDTF">2019-10-09T01:58:12Z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